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5A0110" w14:textId="65EAD7AA" w:rsidR="00DC743E" w:rsidRDefault="00DC743E" w:rsidP="00DC7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C743E">
        <w:rPr>
          <w:rFonts w:ascii="Times New Roman" w:eastAsia="Times New Roman" w:hAnsi="Times New Roman" w:cs="Times New Roman"/>
          <w:b/>
          <w:sz w:val="28"/>
          <w:szCs w:val="28"/>
        </w:rPr>
        <w:t>Knights of Columbus High School and College Scholarship Program</w:t>
      </w:r>
    </w:p>
    <w:p w14:paraId="7D607C01" w14:textId="79823E1A" w:rsidR="00C32EC2" w:rsidRDefault="00C32EC2" w:rsidP="00DC74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4956282" w14:textId="2EB898D3" w:rsidR="00C32EC2" w:rsidRPr="0055345A" w:rsidRDefault="00C32EC2" w:rsidP="00C32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Each year the North Augusta Knights of Columbus Council #7062 awards scholarship assistance to eligible applicants 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to fund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tuition-based 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>Catholic H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igh 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chool and 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any higher learning accredited program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(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University, 4-year College, Technical College, </w:t>
      </w:r>
      <w:r w:rsidR="006360DE">
        <w:rPr>
          <w:rFonts w:ascii="Times New Roman" w:eastAsia="Times New Roman" w:hAnsi="Times New Roman" w:cs="Times New Roman"/>
          <w:sz w:val="24"/>
          <w:szCs w:val="24"/>
        </w:rPr>
        <w:t>and Junior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 College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excluding Graduate school).  These scholarships are competitive against all applicants using the total person that you are.</w:t>
      </w:r>
    </w:p>
    <w:p w14:paraId="5D289E54" w14:textId="7A4ED7ED" w:rsidR="00C32EC2" w:rsidRPr="0055345A" w:rsidRDefault="00C32EC2" w:rsidP="00C32E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8F108" w14:textId="7490ABC5" w:rsidR="00C83644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First, t</w:t>
      </w:r>
      <w:r w:rsidR="00AB45D6" w:rsidRPr="0055345A">
        <w:rPr>
          <w:rFonts w:ascii="Times New Roman" w:eastAsia="Times New Roman" w:hAnsi="Times New Roman" w:cs="Times New Roman"/>
          <w:sz w:val="24"/>
          <w:szCs w:val="24"/>
        </w:rPr>
        <w:t xml:space="preserve">o qualify, 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>the student must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 xml:space="preserve"> meet the three following criteria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1BD38DD6" w14:textId="77777777" w:rsidR="00C83644" w:rsidRPr="0055345A" w:rsidRDefault="00C8364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DF4FAA0" w14:textId="33CC0A9A" w:rsidR="00C83644" w:rsidRDefault="00C8364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1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.  Be a member of Our Lady of Peace church in good standing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B75" w:rsidRPr="00694B75"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14:paraId="4303E245" w14:textId="3C12E5F2" w:rsidR="00C32EC2" w:rsidRPr="0055345A" w:rsidRDefault="00694B75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1b.  Be a practicing Catholic with a connection to the Knights of Columbus Council #7062 such as:</w:t>
      </w:r>
    </w:p>
    <w:p w14:paraId="29129693" w14:textId="7367BC09" w:rsidR="00C32EC2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ab/>
      </w:r>
      <w:r w:rsidR="00694B75">
        <w:rPr>
          <w:rFonts w:ascii="Times New Roman" w:eastAsia="Times New Roman" w:hAnsi="Times New Roman" w:cs="Times New Roman"/>
          <w:sz w:val="24"/>
          <w:szCs w:val="24"/>
        </w:rPr>
        <w:t>1)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 Knight of council 7062</w:t>
      </w:r>
    </w:p>
    <w:p w14:paraId="18F91BE7" w14:textId="7EF9B3D0" w:rsidR="00C32EC2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ab/>
      </w:r>
      <w:r w:rsidR="00694B75">
        <w:rPr>
          <w:rFonts w:ascii="Times New Roman" w:eastAsia="Times New Roman" w:hAnsi="Times New Roman" w:cs="Times New Roman"/>
          <w:sz w:val="24"/>
          <w:szCs w:val="24"/>
        </w:rPr>
        <w:t>2)  A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son or daughter of a Knight of council 7062</w:t>
      </w:r>
    </w:p>
    <w:p w14:paraId="1E1C967C" w14:textId="151EAEC2" w:rsidR="00C32EC2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ab/>
      </w:r>
      <w:r w:rsidR="00694B75">
        <w:rPr>
          <w:rFonts w:ascii="Times New Roman" w:eastAsia="Times New Roman" w:hAnsi="Times New Roman" w:cs="Times New Roman"/>
          <w:sz w:val="24"/>
          <w:szCs w:val="24"/>
        </w:rPr>
        <w:t xml:space="preserve">3)  A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grandson or granddaughter of a Knight of council 7062</w:t>
      </w:r>
    </w:p>
    <w:p w14:paraId="6A61D295" w14:textId="59CB93BE" w:rsidR="00C32EC2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ab/>
      </w:r>
      <w:r w:rsidR="00694B75">
        <w:rPr>
          <w:rFonts w:ascii="Times New Roman" w:eastAsia="Times New Roman" w:hAnsi="Times New Roman" w:cs="Times New Roman"/>
          <w:sz w:val="24"/>
          <w:szCs w:val="24"/>
        </w:rPr>
        <w:t>4)  A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family member of an OLP employee</w:t>
      </w:r>
    </w:p>
    <w:p w14:paraId="1E4509B4" w14:textId="77777777" w:rsidR="00C32EC2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C9D6B" w14:textId="6042BF70" w:rsidR="00C32EC2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2.  Attending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 xml:space="preserve"> a Catholic High School or attending an accredited 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>institution of higher learning (University/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>College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/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>J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unior 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ollege or 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>T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echnical 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>S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chool</w:t>
      </w:r>
      <w:r w:rsidR="00694B75">
        <w:rPr>
          <w:rFonts w:ascii="Times New Roman" w:eastAsia="Times New Roman" w:hAnsi="Times New Roman" w:cs="Times New Roman"/>
          <w:sz w:val="24"/>
          <w:szCs w:val="24"/>
        </w:rPr>
        <w:t>)</w:t>
      </w:r>
      <w:r w:rsidR="00A21EB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578EEF9" w14:textId="77777777" w:rsidR="00C32EC2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C6AE8F6" w14:textId="6A33888B" w:rsidR="0091567F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3</w:t>
      </w:r>
      <w:r w:rsidR="0091567F" w:rsidRPr="0055345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1567F" w:rsidRPr="0055345A">
        <w:rPr>
          <w:rFonts w:ascii="Times New Roman" w:eastAsia="Times New Roman" w:hAnsi="Times New Roman" w:cs="Times New Roman"/>
          <w:sz w:val="24"/>
          <w:szCs w:val="24"/>
        </w:rPr>
        <w:t>Have a Grade Point Average of 3.0 or higher on a 4.0 scale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from your previous year of schooling.</w:t>
      </w:r>
    </w:p>
    <w:p w14:paraId="560A3ECC" w14:textId="6217ED14" w:rsidR="00C32EC2" w:rsidRPr="0055345A" w:rsidRDefault="00C32E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2BFE356" w14:textId="470884C4" w:rsidR="00C83644" w:rsidRPr="0055345A" w:rsidRDefault="00CF3077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Deadline for A</w:t>
      </w:r>
      <w:r w:rsidR="004A3B19" w:rsidRPr="0055345A">
        <w:rPr>
          <w:rFonts w:ascii="Times New Roman" w:eastAsia="Times New Roman" w:hAnsi="Times New Roman" w:cs="Times New Roman"/>
          <w:sz w:val="24"/>
          <w:szCs w:val="24"/>
        </w:rPr>
        <w:t xml:space="preserve">ll </w:t>
      </w:r>
      <w:r w:rsidR="00B836C3" w:rsidRPr="0055345A">
        <w:rPr>
          <w:rFonts w:ascii="Times New Roman" w:eastAsia="Times New Roman" w:hAnsi="Times New Roman" w:cs="Times New Roman"/>
          <w:sz w:val="24"/>
          <w:szCs w:val="24"/>
        </w:rPr>
        <w:t xml:space="preserve">scholarship applications must be received by 1 </w:t>
      </w:r>
      <w:r>
        <w:rPr>
          <w:rFonts w:ascii="Times New Roman" w:eastAsia="Times New Roman" w:hAnsi="Times New Roman" w:cs="Times New Roman"/>
          <w:sz w:val="24"/>
          <w:szCs w:val="24"/>
        </w:rPr>
        <w:t>June.  We will award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 the scholarships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July. </w:t>
      </w:r>
      <w:r w:rsidR="00B836C3" w:rsidRPr="0055345A">
        <w:rPr>
          <w:rFonts w:ascii="Times New Roman" w:eastAsia="Times New Roman" w:hAnsi="Times New Roman" w:cs="Times New Roman"/>
          <w:sz w:val="24"/>
          <w:szCs w:val="24"/>
        </w:rPr>
        <w:t>The a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 xml:space="preserve">mount of </w:t>
      </w:r>
      <w:r w:rsidR="00B836C3" w:rsidRPr="0055345A">
        <w:rPr>
          <w:rFonts w:ascii="Times New Roman" w:eastAsia="Times New Roman" w:hAnsi="Times New Roman" w:cs="Times New Roman"/>
          <w:sz w:val="24"/>
          <w:szCs w:val="24"/>
        </w:rPr>
        <w:t xml:space="preserve">each 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 xml:space="preserve">scholarship will vary from year to year based on </w:t>
      </w:r>
      <w:r w:rsidR="0091567F" w:rsidRPr="0055345A">
        <w:rPr>
          <w:rFonts w:ascii="Times New Roman" w:eastAsia="Times New Roman" w:hAnsi="Times New Roman" w:cs="Times New Roman"/>
          <w:sz w:val="24"/>
          <w:szCs w:val="24"/>
        </w:rPr>
        <w:t xml:space="preserve">money available from 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>Council 7062’s by laws.</w:t>
      </w:r>
    </w:p>
    <w:p w14:paraId="6A8BE3C3" w14:textId="24DC1832" w:rsidR="00C83644" w:rsidRPr="0055345A" w:rsidRDefault="00B836C3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Competition for 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 xml:space="preserve">scholarships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is done for 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>each category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, High School and Higher</w:t>
      </w:r>
      <w:r w:rsidR="00C83644" w:rsidRPr="00553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3ADAF39" w14:textId="77777777" w:rsidR="00C83644" w:rsidRPr="0055345A" w:rsidRDefault="00C8364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Scholarships must be reapplied for each school year.</w:t>
      </w:r>
    </w:p>
    <w:p w14:paraId="07B4E86D" w14:textId="6865FD8F" w:rsidR="00B836C3" w:rsidRPr="0055345A" w:rsidRDefault="00B836C3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Council 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7062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will approve </w:t>
      </w:r>
      <w:r w:rsidR="008D71F9" w:rsidRPr="0055345A">
        <w:rPr>
          <w:rFonts w:ascii="Times New Roman" w:eastAsia="Times New Roman" w:hAnsi="Times New Roman" w:cs="Times New Roman"/>
          <w:sz w:val="24"/>
          <w:szCs w:val="24"/>
        </w:rPr>
        <w:t>selections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made by the scholarship committee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and scholarship winners will be notified </w:t>
      </w:r>
      <w:r w:rsidR="008D71F9" w:rsidRPr="0055345A">
        <w:rPr>
          <w:rFonts w:ascii="Times New Roman" w:eastAsia="Times New Roman" w:hAnsi="Times New Roman" w:cs="Times New Roman"/>
          <w:sz w:val="24"/>
          <w:szCs w:val="24"/>
        </w:rPr>
        <w:t xml:space="preserve">by email and </w:t>
      </w:r>
      <w:r w:rsidR="001C06A2">
        <w:rPr>
          <w:rFonts w:ascii="Times New Roman" w:eastAsia="Times New Roman" w:hAnsi="Times New Roman" w:cs="Times New Roman"/>
          <w:sz w:val="24"/>
          <w:szCs w:val="24"/>
        </w:rPr>
        <w:t xml:space="preserve">handed </w:t>
      </w:r>
      <w:r w:rsidR="008D71F9" w:rsidRPr="0055345A">
        <w:rPr>
          <w:rFonts w:ascii="Times New Roman" w:eastAsia="Times New Roman" w:hAnsi="Times New Roman" w:cs="Times New Roman"/>
          <w:sz w:val="24"/>
          <w:szCs w:val="24"/>
        </w:rPr>
        <w:t xml:space="preserve">a check made jointly to 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the student </w:t>
      </w:r>
      <w:r w:rsidR="008D71F9" w:rsidRPr="0055345A">
        <w:rPr>
          <w:rFonts w:ascii="Times New Roman" w:eastAsia="Times New Roman" w:hAnsi="Times New Roman" w:cs="Times New Roman"/>
          <w:sz w:val="24"/>
          <w:szCs w:val="24"/>
        </w:rPr>
        <w:t>and the schoo</w:t>
      </w:r>
      <w:r w:rsidR="001C06A2">
        <w:rPr>
          <w:rFonts w:ascii="Times New Roman" w:eastAsia="Times New Roman" w:hAnsi="Times New Roman" w:cs="Times New Roman"/>
          <w:sz w:val="24"/>
          <w:szCs w:val="24"/>
        </w:rPr>
        <w:t>l at a Mass in July</w:t>
      </w:r>
      <w:r w:rsidR="008D71F9" w:rsidRPr="0055345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77E5F2" w14:textId="4038C825" w:rsidR="00B836C3" w:rsidRDefault="00B836C3" w:rsidP="00DC743E">
      <w:pPr>
        <w:spacing w:after="0" w:line="240" w:lineRule="auto"/>
        <w:rPr>
          <w:rStyle w:val="Hyperlink"/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If you have any questions, please send them to:  </w:t>
      </w:r>
      <w:hyperlink r:id="rId8" w:history="1">
        <w:r w:rsidRPr="0055345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Creighton.larson@gmail.com</w:t>
        </w:r>
      </w:hyperlink>
      <w:r w:rsidR="00694B75">
        <w:rPr>
          <w:rStyle w:val="Hyperlink"/>
          <w:rFonts w:ascii="Times New Roman" w:eastAsia="Times New Roman" w:hAnsi="Times New Roman" w:cs="Times New Roman"/>
          <w:sz w:val="24"/>
          <w:szCs w:val="24"/>
        </w:rPr>
        <w:t>.</w:t>
      </w:r>
    </w:p>
    <w:p w14:paraId="5D631991" w14:textId="7998013F" w:rsidR="00694B75" w:rsidRPr="0055345A" w:rsidRDefault="00694B75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Send all applications with attachments to:  </w:t>
      </w:r>
      <w:hyperlink r:id="rId9" w:history="1">
        <w:r w:rsidRPr="004E4731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Creighton.larson@gmail.com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1755DA1C" w14:textId="77777777" w:rsidR="00B836C3" w:rsidRPr="0055345A" w:rsidRDefault="00B836C3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B6D1BDD" w14:textId="77777777" w:rsidR="00B836C3" w:rsidRPr="0055345A" w:rsidRDefault="00B836C3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10D8520" w14:textId="77777777" w:rsidR="005517C2" w:rsidRPr="0055345A" w:rsidRDefault="00B836C3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Please complete the following application and attach your transcript from the previous year.</w:t>
      </w:r>
      <w:r w:rsidR="005517C2" w:rsidRPr="0055345A">
        <w:rPr>
          <w:rFonts w:ascii="Times New Roman" w:eastAsia="Times New Roman" w:hAnsi="Times New Roman" w:cs="Times New Roman"/>
          <w:sz w:val="24"/>
          <w:szCs w:val="24"/>
        </w:rPr>
        <w:t xml:space="preserve">  Email to the above address:</w:t>
      </w:r>
    </w:p>
    <w:p w14:paraId="565A57B6" w14:textId="3CBC5B76" w:rsidR="0091567F" w:rsidRPr="0055345A" w:rsidRDefault="00B836C3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62E3D195" w14:textId="77777777" w:rsidR="0091567F" w:rsidRPr="0055345A" w:rsidRDefault="0091567F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F5A17E" w14:textId="5B165024" w:rsidR="008D71F9" w:rsidRPr="0055345A" w:rsidRDefault="008D71F9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Name:  _______________________________________________________________________</w:t>
      </w:r>
    </w:p>
    <w:p w14:paraId="020D58F6" w14:textId="6D7279D2" w:rsidR="008D71F9" w:rsidRPr="0055345A" w:rsidRDefault="008D71F9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Last                                      </w:t>
      </w:r>
      <w:r w:rsidR="0055345A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First</w:t>
      </w:r>
    </w:p>
    <w:p w14:paraId="5672D148" w14:textId="39DA2927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Address:</w:t>
      </w:r>
      <w:r w:rsidR="0055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</w:t>
      </w:r>
    </w:p>
    <w:p w14:paraId="6851E31D" w14:textId="77777777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1DDBEF" w14:textId="77777777" w:rsidR="00797284" w:rsidRPr="0055345A" w:rsidRDefault="00797284" w:rsidP="00DC743E">
      <w:pPr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D723C5" w14:textId="77777777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A3694C" w14:textId="5BB85031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lastRenderedPageBreak/>
        <w:t>Email Address:</w:t>
      </w:r>
      <w:r w:rsidR="0055345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</w:p>
    <w:p w14:paraId="3B34F0AE" w14:textId="79021EB2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608A8C" w14:textId="7096B4A0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Telephone: ___________________________________________</w:t>
      </w:r>
    </w:p>
    <w:p w14:paraId="609C405B" w14:textId="655DC1FE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E80C6E" w14:textId="5EB8684B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Name of Current School: ________________________________________</w:t>
      </w:r>
    </w:p>
    <w:p w14:paraId="112422BD" w14:textId="6385ED18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</w:t>
      </w:r>
    </w:p>
    <w:p w14:paraId="36AA5518" w14:textId="600A6923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School Address:  _______________________________________________________________</w:t>
      </w:r>
    </w:p>
    <w:p w14:paraId="0A703B3C" w14:textId="0E9D2645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D1E4C2" w14:textId="425BA290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Intended /Name of new School (if </w:t>
      </w:r>
      <w:r w:rsidR="005517C2" w:rsidRPr="0055345A">
        <w:rPr>
          <w:rFonts w:ascii="Times New Roman" w:eastAsia="Times New Roman" w:hAnsi="Times New Roman" w:cs="Times New Roman"/>
          <w:sz w:val="24"/>
          <w:szCs w:val="24"/>
        </w:rPr>
        <w:t>applicable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):  _______________________________________</w:t>
      </w:r>
    </w:p>
    <w:p w14:paraId="6E187BA5" w14:textId="3C4C5C55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9BB6EB" w14:textId="5274C58D" w:rsidR="008D71F9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Intended/New School Address: ____________________________________________________</w:t>
      </w:r>
    </w:p>
    <w:p w14:paraId="64CB9BCB" w14:textId="7224B853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5C0327B" w14:textId="6EA2FE95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Entrance Date of school: ______________________________________________________</w:t>
      </w:r>
    </w:p>
    <w:p w14:paraId="1EC7CD06" w14:textId="72111473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4A859A" w14:textId="0E4147F6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Projected graduation date: _______________________________________________________</w:t>
      </w:r>
    </w:p>
    <w:p w14:paraId="57A8918A" w14:textId="78E43A24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FA8E92E" w14:textId="55F57238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Grade point average from previous year (attach transcript):  ____________</w:t>
      </w:r>
    </w:p>
    <w:p w14:paraId="442BA509" w14:textId="59672A2D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C9ED5E" w14:textId="072156D4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SAT or ACT score if rising High School student:  _______________</w:t>
      </w:r>
    </w:p>
    <w:p w14:paraId="23760F30" w14:textId="0D719489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F798E4" w14:textId="21AB5A69" w:rsidR="00694B75" w:rsidRDefault="00694B75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Catholic church that you belong: ______________________________</w:t>
      </w:r>
    </w:p>
    <w:p w14:paraId="7D1B1C1C" w14:textId="7A9E8864" w:rsidR="00694B75" w:rsidRDefault="00694B75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Email and phone number of references at that Catholic church:</w:t>
      </w:r>
      <w:r w:rsidR="00F0073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2F69F6AE" w14:textId="77777777" w:rsidR="000455F8" w:rsidRDefault="000455F8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DFC56E" w14:textId="2DA063A2" w:rsidR="005517C2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Catholic Engagement and Service to Church (alter server/usher/reader/ etc): </w:t>
      </w:r>
    </w:p>
    <w:p w14:paraId="3019017D" w14:textId="25A5F15E" w:rsidR="005517C2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61FE508" w14:textId="50A24D68" w:rsidR="00797284" w:rsidRPr="0055345A" w:rsidRDefault="00797284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BA1231" w14:textId="77777777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Community Service this past year: </w:t>
      </w:r>
    </w:p>
    <w:p w14:paraId="052A27BB" w14:textId="73C391C8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16E6507D" w14:textId="1CAA98E3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80F42" w14:textId="7A85E44C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Extracurricular Activities for last four years </w:t>
      </w:r>
      <w:r w:rsidR="009C5509">
        <w:rPr>
          <w:rFonts w:ascii="Times New Roman" w:eastAsia="Times New Roman" w:hAnsi="Times New Roman" w:cs="Times New Roman"/>
          <w:sz w:val="24"/>
          <w:szCs w:val="24"/>
        </w:rPr>
        <w:t xml:space="preserve">HS, previous year </w:t>
      </w:r>
      <w:r w:rsidR="00054966">
        <w:rPr>
          <w:rFonts w:ascii="Times New Roman" w:eastAsia="Times New Roman" w:hAnsi="Times New Roman" w:cs="Times New Roman"/>
          <w:sz w:val="24"/>
          <w:szCs w:val="24"/>
        </w:rPr>
        <w:t xml:space="preserve">college 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(sports/clubs/</w:t>
      </w:r>
      <w:r w:rsidR="0081140F" w:rsidRPr="0055345A">
        <w:rPr>
          <w:rFonts w:ascii="Times New Roman" w:eastAsia="Times New Roman" w:hAnsi="Times New Roman" w:cs="Times New Roman"/>
          <w:sz w:val="24"/>
          <w:szCs w:val="24"/>
        </w:rPr>
        <w:t>etc.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) Indicate earned letters and if captain</w:t>
      </w:r>
      <w:r w:rsidR="00054966">
        <w:rPr>
          <w:rFonts w:ascii="Times New Roman" w:eastAsia="Times New Roman" w:hAnsi="Times New Roman" w:cs="Times New Roman"/>
          <w:sz w:val="24"/>
          <w:szCs w:val="24"/>
        </w:rPr>
        <w:t>/leader</w:t>
      </w:r>
      <w:r w:rsidRPr="0055345A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758BFB39" w14:textId="77777777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B2F25A4" w14:textId="0405E068" w:rsidR="005517C2" w:rsidRPr="0055345A" w:rsidRDefault="005517C2" w:rsidP="00DC743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AEFE94" w14:textId="77777777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2B6C294" w14:textId="77777777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5345A">
        <w:rPr>
          <w:rFonts w:ascii="Times New Roman" w:eastAsia="Times New Roman" w:hAnsi="Times New Roman" w:cs="Times New Roman"/>
          <w:sz w:val="24"/>
          <w:szCs w:val="24"/>
        </w:rPr>
        <w:t xml:space="preserve">Work Experience/Employment this past year: </w:t>
      </w:r>
    </w:p>
    <w:p w14:paraId="4054D9F8" w14:textId="77777777" w:rsidR="005517C2" w:rsidRPr="0055345A" w:rsidRDefault="005517C2" w:rsidP="00DC74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7E4ECF4" w14:textId="77777777" w:rsidR="006360DE" w:rsidRDefault="006360DE" w:rsidP="00DC743E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631BFE" w14:textId="77777777" w:rsidR="006360DE" w:rsidRDefault="006360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A09EFBB" w14:textId="5FD2379D" w:rsidR="00D16BA5" w:rsidRDefault="006360DE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How do you qualify for this application (see items 1a and 1b above): ____________________________________________________________________________________________________________________________________________________________</w:t>
      </w:r>
      <w:r w:rsidR="00D16BA5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5B423CBB" w14:textId="77777777" w:rsidR="006360DE" w:rsidRDefault="006360D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FC80559" w14:textId="1F39C4FA" w:rsidR="00D16BA5" w:rsidRDefault="00D16BA5" w:rsidP="00D16BA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6BA5">
        <w:rPr>
          <w:rFonts w:ascii="Times New Roman" w:eastAsia="Times New Roman" w:hAnsi="Times New Roman" w:cs="Times New Roman"/>
          <w:b/>
          <w:sz w:val="28"/>
          <w:szCs w:val="28"/>
        </w:rPr>
        <w:t>Knights of Columbus High School and College Scholarship Program</w:t>
      </w:r>
    </w:p>
    <w:p w14:paraId="399B8F13" w14:textId="51ACDDBF" w:rsidR="00D16BA5" w:rsidRPr="00712A21" w:rsidRDefault="00D16BA5" w:rsidP="00712A21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2A21">
        <w:rPr>
          <w:rFonts w:ascii="Times New Roman" w:eastAsia="Times New Roman" w:hAnsi="Times New Roman" w:cs="Times New Roman"/>
          <w:b/>
          <w:sz w:val="28"/>
          <w:szCs w:val="28"/>
        </w:rPr>
        <w:t>Council 7062 Scholarship Committee Guidelines</w:t>
      </w:r>
    </w:p>
    <w:p w14:paraId="6FC3D973" w14:textId="35CF1A26" w:rsidR="00D16BA5" w:rsidRPr="00712A21" w:rsidRDefault="00D16BA5" w:rsidP="00D16B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 xml:space="preserve"> Purpose:  Set up, administer, and maintain a scholarship program to be awarded by the Knights of Columbus, Council #7062 in North Augusta, SC.</w:t>
      </w:r>
    </w:p>
    <w:p w14:paraId="3CB40C3A" w14:textId="0742AE6D" w:rsidR="00D16BA5" w:rsidRPr="00712A21" w:rsidRDefault="00D16BA5" w:rsidP="00D16BA5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 xml:space="preserve">Scope:  </w:t>
      </w:r>
    </w:p>
    <w:p w14:paraId="0961C802" w14:textId="795C1F59" w:rsidR="00D16BA5" w:rsidRPr="00712A21" w:rsidRDefault="00D16BA5" w:rsidP="00D16BA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 xml:space="preserve"> The scholarship will be open to any Catholic student with a connection to a Knight of Council 7062.  The scholarship is intended to be applied towards tuition at a Catholic High School, or a school of higher learning.  </w:t>
      </w:r>
    </w:p>
    <w:p w14:paraId="08F26272" w14:textId="225B97EA" w:rsidR="00D16BA5" w:rsidRPr="00712A21" w:rsidRDefault="00D16BA5" w:rsidP="00D16BA5">
      <w:pPr>
        <w:pStyle w:val="ListParagraph"/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>The scholarship(s), hence forth to be known as the KoC Council 7062 Scholarship, will be awarded annually.</w:t>
      </w:r>
      <w:r w:rsidR="00712A21" w:rsidRPr="00712A21">
        <w:rPr>
          <w:rFonts w:ascii="Times New Roman" w:eastAsia="Times New Roman" w:hAnsi="Times New Roman" w:cs="Times New Roman"/>
          <w:sz w:val="24"/>
          <w:szCs w:val="24"/>
        </w:rPr>
        <w:t xml:space="preserve">  The following criteria is used to establish qualifications for the scholarship:  </w:t>
      </w:r>
    </w:p>
    <w:p w14:paraId="60DBCA41" w14:textId="4D5A0EDB" w:rsidR="00712A21" w:rsidRPr="00712A21" w:rsidRDefault="00712A21" w:rsidP="00712A2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 xml:space="preserve">Be a member of Our Lady of Peace church in good standing </w:t>
      </w:r>
      <w:r w:rsidRPr="00712A21">
        <w:rPr>
          <w:rFonts w:ascii="Times New Roman" w:eastAsia="Times New Roman" w:hAnsi="Times New Roman" w:cs="Times New Roman"/>
          <w:b/>
          <w:sz w:val="24"/>
          <w:szCs w:val="24"/>
        </w:rPr>
        <w:t>or</w:t>
      </w:r>
    </w:p>
    <w:p w14:paraId="6AEB1267" w14:textId="5D7641FA" w:rsidR="00712A21" w:rsidRPr="00712A21" w:rsidRDefault="00712A21" w:rsidP="00712A21">
      <w:pPr>
        <w:pStyle w:val="ListParagraph"/>
        <w:numPr>
          <w:ilvl w:val="1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>Be a practicing Catholic with a connection to the Knights of Columbus Council #7062 such as:</w:t>
      </w:r>
    </w:p>
    <w:p w14:paraId="581651F9" w14:textId="77777777" w:rsidR="006360DE" w:rsidRDefault="00712A21" w:rsidP="006360DE">
      <w:r w:rsidRPr="00712A21">
        <w:tab/>
      </w:r>
      <w:r w:rsidRPr="00712A21">
        <w:tab/>
      </w:r>
      <w:r>
        <w:t xml:space="preserve">               </w:t>
      </w:r>
      <w:r w:rsidRPr="00712A21">
        <w:t>1)  Knight of council 7062</w:t>
      </w:r>
    </w:p>
    <w:p w14:paraId="15A0CA9F" w14:textId="6B53A4A2" w:rsidR="00712A21" w:rsidRPr="00712A21" w:rsidRDefault="00712A21" w:rsidP="006360DE">
      <w:pPr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>2)  A son or daughter of a Knight of council 7062</w:t>
      </w:r>
    </w:p>
    <w:p w14:paraId="5489EE42" w14:textId="446D9BC0" w:rsidR="00712A21" w:rsidRPr="00712A21" w:rsidRDefault="00712A21" w:rsidP="00712A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12A21">
        <w:rPr>
          <w:rFonts w:ascii="Times New Roman" w:eastAsia="Times New Roman" w:hAnsi="Times New Roman" w:cs="Times New Roman"/>
          <w:sz w:val="24"/>
          <w:szCs w:val="24"/>
        </w:rPr>
        <w:t>3)  A grandson or granddaughter of a Knight of council 7062</w:t>
      </w:r>
    </w:p>
    <w:p w14:paraId="4A86322B" w14:textId="77777777" w:rsidR="00712A21" w:rsidRPr="00712A21" w:rsidRDefault="00712A21" w:rsidP="00712A2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ab/>
        <w:t>4)  A family member of an OLP employee</w:t>
      </w:r>
    </w:p>
    <w:p w14:paraId="31566F61" w14:textId="3C93A287" w:rsidR="00712A21" w:rsidRPr="00712A21" w:rsidRDefault="00712A21" w:rsidP="00712A21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712A21">
        <w:rPr>
          <w:rFonts w:ascii="Times New Roman" w:eastAsia="Times New Roman" w:hAnsi="Times New Roman" w:cs="Times New Roman"/>
          <w:sz w:val="24"/>
          <w:szCs w:val="24"/>
        </w:rPr>
        <w:t>c. Attending a Catholic High School or attending an accredited institution of     higher learning (University/College/Junior College or Technical School).</w:t>
      </w:r>
    </w:p>
    <w:p w14:paraId="5F8B3135" w14:textId="130556C8" w:rsidR="00712A21" w:rsidRPr="00712A21" w:rsidRDefault="00712A21" w:rsidP="00712A21">
      <w:pPr>
        <w:spacing w:after="0" w:line="240" w:lineRule="auto"/>
        <w:ind w:left="144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712A21">
        <w:rPr>
          <w:rFonts w:ascii="Times New Roman" w:eastAsia="Times New Roman" w:hAnsi="Times New Roman" w:cs="Times New Roman"/>
          <w:sz w:val="24"/>
          <w:szCs w:val="24"/>
        </w:rPr>
        <w:t>d.   Have a Grade Point Average of 3.0 or higher on a 4.0 scale from your previous year of schooling.</w:t>
      </w:r>
    </w:p>
    <w:p w14:paraId="3908047E" w14:textId="45ACB623" w:rsidR="00712A21" w:rsidRDefault="00712A21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The scholarship(s) will be awarded based on superior academic achievement,                    attributes of good citizenship and demonstration of Catholicity.  The committee will establish whatever evaluation methods deemed necessary.</w:t>
      </w:r>
    </w:p>
    <w:p w14:paraId="0DD440AC" w14:textId="3AA2AA6D" w:rsidR="00712A21" w:rsidRDefault="00712A21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  To the maximum extent possible, the parish church will be the instrument for publicizing the availability of </w:t>
      </w:r>
      <w:r w:rsidR="00D16943">
        <w:rPr>
          <w:rFonts w:ascii="Times New Roman" w:eastAsia="Times New Roman" w:hAnsi="Times New Roman" w:cs="Times New Roman"/>
          <w:sz w:val="24"/>
          <w:szCs w:val="24"/>
        </w:rPr>
        <w:t>said scholarships.  This includes Council 7062 families within the continental United States.  Each applicant shall make their request for consideration known by a letter to the Grand Knight, attention:  Scholarship Committee.</w:t>
      </w:r>
    </w:p>
    <w:p w14:paraId="07FE1CC7" w14:textId="4F8DE559" w:rsidR="00D16943" w:rsidRDefault="00D16943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 Selection of the scholarship designee(s)</w:t>
      </w:r>
    </w:p>
    <w:p w14:paraId="11A45B1B" w14:textId="1802A3C3" w:rsidR="00D16943" w:rsidRDefault="00D16943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a. The scholarship committee will be responsible for reviewing the applications in consultation with the council chaplain prior to making a final and irreversible decision as to the recipient(s) and the amount awarded.  The decision will be my majority vote of the committee.</w:t>
      </w:r>
    </w:p>
    <w:p w14:paraId="38512A82" w14:textId="4ED03A16" w:rsidR="00D16943" w:rsidRDefault="00D16943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b.  Any member of the committee who may have a dependent being considered for the award shall be removed from the selection/approval process and the committee will decide by majority vote minus the family member.  </w:t>
      </w:r>
    </w:p>
    <w:p w14:paraId="66B87E40" w14:textId="55304D8E" w:rsidR="00D16943" w:rsidRDefault="00D16943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C. Funding</w:t>
      </w:r>
    </w:p>
    <w:p w14:paraId="5DFD303C" w14:textId="41B72964" w:rsidR="00D16943" w:rsidRDefault="00D16943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1.  The amount available for the awarding of the scholarships during the year will be determined in January.</w:t>
      </w:r>
      <w:r w:rsidR="00084CA2">
        <w:rPr>
          <w:rFonts w:ascii="Times New Roman" w:eastAsia="Times New Roman" w:hAnsi="Times New Roman" w:cs="Times New Roman"/>
          <w:sz w:val="24"/>
          <w:szCs w:val="24"/>
        </w:rPr>
        <w:t xml:space="preserve">  80% of the profits from the past year on the Council’s mutual funds will be used to fund the scholarship program.  </w:t>
      </w:r>
    </w:p>
    <w:p w14:paraId="4EDA831B" w14:textId="2B8447F3" w:rsidR="00D16943" w:rsidRDefault="00D16943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2.  The funds for the scholarship shall come from the previous calendar year’s return on investment and at no time shall the capital of this fund be depleted for any reason.</w:t>
      </w:r>
    </w:p>
    <w:p w14:paraId="47E6372B" w14:textId="0B6A5296" w:rsidR="00D16943" w:rsidRDefault="00D16943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3.  Administrative costs such as advertising and recognition awards will be borne separately by Council #7062 so that all donations to the fund are tax deductible.</w:t>
      </w:r>
    </w:p>
    <w:p w14:paraId="6C72CE89" w14:textId="77777777" w:rsidR="00D16943" w:rsidRDefault="00D16943" w:rsidP="00712A21">
      <w:pPr>
        <w:ind w:left="1440" w:hanging="480"/>
        <w:rPr>
          <w:rFonts w:ascii="Times New Roman" w:eastAsia="Times New Roman" w:hAnsi="Times New Roman" w:cs="Times New Roman"/>
          <w:sz w:val="24"/>
          <w:szCs w:val="24"/>
        </w:rPr>
      </w:pPr>
    </w:p>
    <w:p w14:paraId="08EEFEDD" w14:textId="3D52BEA6" w:rsidR="00D16943" w:rsidRDefault="00D16943" w:rsidP="00D1694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Growth: The council shall direct the mutual fund investments of funds in a conservative manner to ensure growth of income.  The council tr</w:t>
      </w:r>
      <w:r w:rsidR="00084CA2"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stees shall inspect the fund finances on a semiannual basis.</w:t>
      </w:r>
      <w:r w:rsidRPr="00D169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68C4B7" w14:textId="10316E64" w:rsidR="00084CA2" w:rsidRDefault="00084CA2" w:rsidP="00D16943">
      <w:pPr>
        <w:pStyle w:val="ListParagraph"/>
        <w:numPr>
          <w:ilvl w:val="0"/>
          <w:numId w:val="4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Committee Organization:</w:t>
      </w:r>
    </w:p>
    <w:p w14:paraId="5364A80D" w14:textId="2317FA91" w:rsidR="00084CA2" w:rsidRDefault="00084CA2" w:rsidP="00084CA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will be composed of three members elected for five year terms with the Grand Knight serving additionally as an exofficio member.</w:t>
      </w:r>
    </w:p>
    <w:p w14:paraId="71329D12" w14:textId="4BB6542E" w:rsidR="00084CA2" w:rsidRDefault="00084CA2" w:rsidP="00084CA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Committee members will be elected from the council membership in conjunction with the election of </w:t>
      </w:r>
      <w:r w:rsidR="006360DE">
        <w:rPr>
          <w:rFonts w:ascii="Times New Roman" w:eastAsia="Times New Roman" w:hAnsi="Times New Roman" w:cs="Times New Roman"/>
          <w:sz w:val="24"/>
          <w:szCs w:val="24"/>
        </w:rPr>
        <w:t>officers’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process.</w:t>
      </w:r>
    </w:p>
    <w:p w14:paraId="66C4AFFB" w14:textId="0C2414EB" w:rsidR="00084CA2" w:rsidRDefault="00084CA2" w:rsidP="00084CA2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committee will elect a chairman annually from among its members.</w:t>
      </w:r>
    </w:p>
    <w:p w14:paraId="039AD787" w14:textId="6A009D60" w:rsidR="00084CA2" w:rsidRPr="006360DE" w:rsidRDefault="00084CA2" w:rsidP="00456AE5">
      <w:pPr>
        <w:pStyle w:val="ListParagraph"/>
        <w:numPr>
          <w:ilvl w:val="0"/>
          <w:numId w:val="5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360DE">
        <w:rPr>
          <w:rFonts w:ascii="Times New Roman" w:eastAsia="Times New Roman" w:hAnsi="Times New Roman" w:cs="Times New Roman"/>
          <w:sz w:val="24"/>
          <w:szCs w:val="24"/>
        </w:rPr>
        <w:t>The committee is responsible for calling and presiding at committee meetings and all formal correspondences.</w:t>
      </w:r>
    </w:p>
    <w:p w14:paraId="0F56A549" w14:textId="0A0F8FC1" w:rsidR="00084CA2" w:rsidRPr="00D16943" w:rsidRDefault="00084CA2" w:rsidP="00084CA2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14:paraId="75C199E4" w14:textId="77777777" w:rsidR="00D16BA5" w:rsidRPr="00712A21" w:rsidRDefault="00D16BA5" w:rsidP="00D16BA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6467C1F" w14:textId="77777777" w:rsidR="00D16BA5" w:rsidRPr="00712A21" w:rsidRDefault="00D16BA5" w:rsidP="00D16BA5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16BA5" w:rsidRPr="00712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878E2"/>
    <w:multiLevelType w:val="hybridMultilevel"/>
    <w:tmpl w:val="80ACB91C"/>
    <w:lvl w:ilvl="0" w:tplc="A0508CA8">
      <w:start w:val="4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C78041B"/>
    <w:multiLevelType w:val="hybridMultilevel"/>
    <w:tmpl w:val="3198FA30"/>
    <w:lvl w:ilvl="0" w:tplc="DEE6D35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9F35D58"/>
    <w:multiLevelType w:val="hybridMultilevel"/>
    <w:tmpl w:val="58181ED4"/>
    <w:lvl w:ilvl="0" w:tplc="5660F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7D4F017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7DDD5EC9"/>
    <w:multiLevelType w:val="hybridMultilevel"/>
    <w:tmpl w:val="1028375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43E"/>
    <w:rsid w:val="0000272B"/>
    <w:rsid w:val="00015C45"/>
    <w:rsid w:val="000455F8"/>
    <w:rsid w:val="00054966"/>
    <w:rsid w:val="00084CA2"/>
    <w:rsid w:val="001C06A2"/>
    <w:rsid w:val="00277FA1"/>
    <w:rsid w:val="002D1F5D"/>
    <w:rsid w:val="0030208B"/>
    <w:rsid w:val="004A3B19"/>
    <w:rsid w:val="005344CD"/>
    <w:rsid w:val="005517C2"/>
    <w:rsid w:val="0055345A"/>
    <w:rsid w:val="006360DE"/>
    <w:rsid w:val="00694B75"/>
    <w:rsid w:val="006E2B95"/>
    <w:rsid w:val="00712A21"/>
    <w:rsid w:val="00731B6C"/>
    <w:rsid w:val="00797284"/>
    <w:rsid w:val="0081140F"/>
    <w:rsid w:val="008D71F9"/>
    <w:rsid w:val="0091567F"/>
    <w:rsid w:val="009C5509"/>
    <w:rsid w:val="00A21EBF"/>
    <w:rsid w:val="00AB45D6"/>
    <w:rsid w:val="00B579AA"/>
    <w:rsid w:val="00B63AFD"/>
    <w:rsid w:val="00B836C3"/>
    <w:rsid w:val="00BE76CC"/>
    <w:rsid w:val="00C32EC2"/>
    <w:rsid w:val="00C83644"/>
    <w:rsid w:val="00CF3077"/>
    <w:rsid w:val="00D16943"/>
    <w:rsid w:val="00D16BA5"/>
    <w:rsid w:val="00DC743E"/>
    <w:rsid w:val="00E9078E"/>
    <w:rsid w:val="00F0073E"/>
    <w:rsid w:val="2E28ED68"/>
    <w:rsid w:val="485321DA"/>
    <w:rsid w:val="57B1E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F6AC6"/>
  <w15:chartTrackingRefBased/>
  <w15:docId w15:val="{37E4CFA1-94EA-48D8-8587-A3B37501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36C3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36C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27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3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96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8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2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1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ighton.larso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Creighton.larson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7CAA0057BD42419439CABEBCE11336" ma:contentTypeVersion="15" ma:contentTypeDescription="Create a new document." ma:contentTypeScope="" ma:versionID="3c7b908247e916d94e3e2159bf440023">
  <xsd:schema xmlns:xsd="http://www.w3.org/2001/XMLSchema" xmlns:xs="http://www.w3.org/2001/XMLSchema" xmlns:p="http://schemas.microsoft.com/office/2006/metadata/properties" xmlns:ns1="http://schemas.microsoft.com/sharepoint/v3" xmlns:ns3="5460796b-680f-4138-9395-09405646ced4" xmlns:ns4="63e76abb-62b1-44dd-9f45-772e39ca8d72" targetNamespace="http://schemas.microsoft.com/office/2006/metadata/properties" ma:root="true" ma:fieldsID="158384b52415e5675a7f98120294276c" ns1:_="" ns3:_="" ns4:_="">
    <xsd:import namespace="http://schemas.microsoft.com/sharepoint/v3"/>
    <xsd:import namespace="5460796b-680f-4138-9395-09405646ced4"/>
    <xsd:import namespace="63e76abb-62b1-44dd-9f45-772e39ca8d7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60796b-680f-4138-9395-09405646ce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76abb-62b1-44dd-9f45-772e39ca8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A44368A-2F0C-4B0D-B333-B9E36D23F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460796b-680f-4138-9395-09405646ced4"/>
    <ds:schemaRef ds:uri="63e76abb-62b1-44dd-9f45-772e39ca8d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59451C-5E1A-4F89-AB57-A3A61EB68D2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7CDECD-4947-40CE-97C0-48BFCB215C2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Columbia County School District</Company>
  <LinksUpToDate>false</LinksUpToDate>
  <CharactersWithSpaces>7657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Larson, Creighton</dc:creator>
  <cp:keywords/>
  <dc:description/>
  <cp:lastModifiedBy>Larson</cp:lastModifiedBy>
  <cp:revision>2</cp:revision>
  <cp:lastPrinted>2020-09-11T14:27:00Z</cp:lastPrinted>
  <dcterms:created xsi:type="dcterms:W3CDTF">2025-04-09T10:27:00Z</dcterms:created>
  <dcterms:modified xsi:type="dcterms:W3CDTF">2025-04-09T10:27:00Z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0x010100317CAA0057BD42419439CABEBCE11336</vt:lpwstr>
  </property>
</Properties>
</file>